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1753A" w14:textId="3385D4B5" w:rsidR="00917C1A" w:rsidRPr="00E15D19" w:rsidRDefault="00917C1A" w:rsidP="00712F5E">
      <w:pPr>
        <w:rPr>
          <w:rFonts w:ascii="Microsoft YaHei" w:eastAsia="Microsoft YaHei" w:hAnsi="Microsoft YaHei"/>
          <w:sz w:val="24"/>
          <w:szCs w:val="24"/>
          <w:lang w:val="de-AT"/>
        </w:rPr>
      </w:pPr>
    </w:p>
    <w:p w14:paraId="303DE278" w14:textId="5125F0B5" w:rsidR="00FA7EDD" w:rsidRPr="00E15D19" w:rsidRDefault="00FA7EDD" w:rsidP="00712F5E">
      <w:pPr>
        <w:rPr>
          <w:rFonts w:ascii="Microsoft YaHei" w:eastAsia="Microsoft YaHei" w:hAnsi="Microsoft YaHei"/>
          <w:sz w:val="24"/>
          <w:szCs w:val="24"/>
          <w:lang w:val="de-AT"/>
        </w:rPr>
      </w:pPr>
    </w:p>
    <w:p w14:paraId="2FE0862B" w14:textId="77777777" w:rsidR="00FA7EDD" w:rsidRPr="001B0A1D" w:rsidRDefault="00FA7EDD" w:rsidP="00FA7EDD">
      <w:pPr>
        <w:spacing w:line="360" w:lineRule="auto"/>
        <w:jc w:val="both"/>
        <w:rPr>
          <w:rFonts w:ascii="Microsoft YaHei" w:eastAsia="Microsoft YaHei" w:hAnsi="Microsoft YaHei"/>
          <w:b/>
          <w:sz w:val="28"/>
          <w:szCs w:val="28"/>
          <w:lang w:val="de-AT"/>
        </w:rPr>
      </w:pPr>
      <w:r w:rsidRPr="001B0A1D">
        <w:rPr>
          <w:rFonts w:ascii="Microsoft YaHei" w:eastAsia="Microsoft YaHei" w:hAnsi="Microsoft YaHei" w:hint="eastAsia"/>
          <w:b/>
          <w:sz w:val="28"/>
          <w:szCs w:val="28"/>
          <w:lang w:val="de-AT"/>
        </w:rPr>
        <w:t xml:space="preserve">ZKW </w:t>
      </w:r>
      <w:r w:rsidRPr="001B0A1D">
        <w:rPr>
          <w:rFonts w:ascii="Microsoft YaHei" w:eastAsia="Microsoft YaHei" w:hAnsi="Microsoft YaHei" w:hint="eastAsia"/>
          <w:b/>
          <w:sz w:val="28"/>
          <w:szCs w:val="28"/>
        </w:rPr>
        <w:t>简介</w:t>
      </w:r>
    </w:p>
    <w:p w14:paraId="18B8B344" w14:textId="39DC9AFE" w:rsidR="009058A3" w:rsidRDefault="00FA7EDD" w:rsidP="001B6FE8">
      <w:pPr>
        <w:adjustRightInd w:val="0"/>
        <w:spacing w:line="276" w:lineRule="auto"/>
        <w:ind w:right="-567"/>
        <w:jc w:val="both"/>
        <w:rPr>
          <w:rFonts w:ascii="Microsoft YaHei" w:eastAsia="Microsoft YaHei" w:hAnsi="Microsoft YaHei"/>
          <w:sz w:val="20"/>
          <w:szCs w:val="20"/>
        </w:rPr>
      </w:pPr>
      <w:r w:rsidRPr="001B0A1D">
        <w:rPr>
          <w:rFonts w:ascii="Microsoft YaHei" w:eastAsia="Microsoft YaHei" w:hAnsi="Microsoft YaHei" w:hint="eastAsia"/>
          <w:sz w:val="20"/>
          <w:szCs w:val="20"/>
          <w:lang w:val="de-AT"/>
        </w:rPr>
        <w:t xml:space="preserve">ZKW </w:t>
      </w:r>
      <w:r w:rsidR="00401CCF" w:rsidRPr="001B0A1D">
        <w:rPr>
          <w:rFonts w:ascii="Microsoft YaHei" w:eastAsia="Microsoft YaHei" w:hAnsi="Microsoft YaHei" w:hint="eastAsia"/>
          <w:sz w:val="20"/>
          <w:szCs w:val="20"/>
        </w:rPr>
        <w:t>集团是创新型优质照明系统和电子装置方面</w:t>
      </w:r>
      <w:r w:rsidRPr="001B0A1D">
        <w:rPr>
          <w:rFonts w:ascii="Microsoft YaHei" w:eastAsia="Microsoft YaHei" w:hAnsi="Microsoft YaHei" w:hint="eastAsia"/>
          <w:sz w:val="20"/>
          <w:szCs w:val="20"/>
        </w:rPr>
        <w:t>的专家。</w:t>
      </w:r>
      <w:r w:rsidR="00401CCF" w:rsidRPr="001B0A1D">
        <w:rPr>
          <w:rFonts w:ascii="Microsoft YaHei" w:eastAsia="Microsoft YaHei" w:hAnsi="Microsoft YaHei" w:hint="eastAsia"/>
          <w:sz w:val="20"/>
          <w:szCs w:val="20"/>
          <w:lang w:val="de-AT"/>
        </w:rPr>
        <w:t>作为</w:t>
      </w:r>
      <w:r w:rsidRPr="001B0A1D">
        <w:rPr>
          <w:rFonts w:ascii="Microsoft YaHei" w:eastAsia="Microsoft YaHei" w:hAnsi="Microsoft YaHei" w:hint="eastAsia"/>
          <w:sz w:val="20"/>
          <w:szCs w:val="20"/>
        </w:rPr>
        <w:t>系统供应商</w:t>
      </w:r>
      <w:r w:rsidRPr="001B0A1D">
        <w:rPr>
          <w:rFonts w:ascii="Microsoft YaHei" w:eastAsia="Microsoft YaHei" w:hAnsi="Microsoft YaHei" w:hint="eastAsia"/>
          <w:sz w:val="20"/>
          <w:szCs w:val="20"/>
          <w:lang w:val="de-AT"/>
        </w:rPr>
        <w:t>，</w:t>
      </w:r>
      <w:r w:rsidR="00401CCF" w:rsidRPr="001B0A1D">
        <w:rPr>
          <w:rFonts w:ascii="Microsoft YaHei" w:eastAsia="Microsoft YaHei" w:hAnsi="Microsoft YaHei" w:hint="eastAsia"/>
          <w:sz w:val="20"/>
          <w:szCs w:val="20"/>
          <w:lang w:val="de-AT"/>
        </w:rPr>
        <w:t>ZKW</w:t>
      </w:r>
      <w:r w:rsidR="00401CCF" w:rsidRPr="001B0A1D">
        <w:rPr>
          <w:rFonts w:ascii="Microsoft YaHei" w:eastAsia="Microsoft YaHei" w:hAnsi="Microsoft YaHei" w:hint="eastAsia"/>
          <w:sz w:val="20"/>
          <w:szCs w:val="20"/>
        </w:rPr>
        <w:t>是</w:t>
      </w:r>
      <w:r w:rsidRPr="001B0A1D">
        <w:rPr>
          <w:rFonts w:ascii="Microsoft YaHei" w:eastAsia="Microsoft YaHei" w:hAnsi="Microsoft YaHei" w:hint="eastAsia"/>
          <w:sz w:val="20"/>
          <w:szCs w:val="20"/>
        </w:rPr>
        <w:t>全球的汽车行业</w:t>
      </w:r>
      <w:r w:rsidR="00401CCF" w:rsidRPr="001B0A1D">
        <w:rPr>
          <w:rFonts w:ascii="Microsoft YaHei" w:eastAsia="Microsoft YaHei" w:hAnsi="Microsoft YaHei" w:hint="eastAsia"/>
          <w:sz w:val="20"/>
          <w:szCs w:val="20"/>
        </w:rPr>
        <w:t>领先</w:t>
      </w:r>
      <w:r w:rsidR="00401CCF" w:rsidRPr="001B0A1D">
        <w:rPr>
          <w:rFonts w:ascii="Microsoft YaHei" w:eastAsia="Microsoft YaHei" w:hAnsi="Microsoft YaHei"/>
          <w:sz w:val="20"/>
          <w:szCs w:val="20"/>
        </w:rPr>
        <w:t>的战略</w:t>
      </w:r>
      <w:r w:rsidRPr="001B0A1D">
        <w:rPr>
          <w:rFonts w:ascii="Microsoft YaHei" w:eastAsia="Microsoft YaHei" w:hAnsi="Microsoft YaHei" w:hint="eastAsia"/>
          <w:sz w:val="20"/>
          <w:szCs w:val="20"/>
        </w:rPr>
        <w:t>合作伙伴</w:t>
      </w:r>
      <w:r w:rsidR="00401CCF" w:rsidRPr="001B0A1D">
        <w:rPr>
          <w:rFonts w:ascii="Microsoft YaHei" w:eastAsia="Microsoft YaHei" w:hAnsi="Microsoft YaHei" w:hint="eastAsia"/>
          <w:sz w:val="20"/>
          <w:szCs w:val="20"/>
        </w:rPr>
        <w:t>之一</w:t>
      </w:r>
      <w:r w:rsidRPr="001B0A1D">
        <w:rPr>
          <w:rFonts w:ascii="Microsoft YaHei" w:eastAsia="Microsoft YaHei" w:hAnsi="Microsoft YaHei" w:hint="eastAsia"/>
          <w:b/>
          <w:sz w:val="20"/>
          <w:szCs w:val="20"/>
          <w:lang w:val="de-AT"/>
        </w:rPr>
        <w:t xml:space="preserve"> </w:t>
      </w:r>
      <w:r w:rsidR="002B3AC4" w:rsidRPr="001B0A1D">
        <w:rPr>
          <w:rFonts w:ascii="Microsoft YaHei" w:eastAsia="Microsoft YaHei" w:hAnsi="Microsoft YaHei" w:hint="eastAsia"/>
          <w:sz w:val="20"/>
          <w:szCs w:val="20"/>
        </w:rPr>
        <w:t>。</w:t>
      </w:r>
      <w:r w:rsidR="009058A3" w:rsidRPr="009058A3">
        <w:rPr>
          <w:rFonts w:ascii="Microsoft YaHei" w:eastAsia="Microsoft YaHei" w:hAnsi="Microsoft YaHei" w:hint="eastAsia"/>
          <w:sz w:val="20"/>
          <w:szCs w:val="20"/>
        </w:rPr>
        <w:t>自 2018 年起，ZKW 成为 LG 集团的一部分，成为 LG 电子车辆解决方案的子公司。</w:t>
      </w:r>
    </w:p>
    <w:p w14:paraId="5387F437" w14:textId="747EBFEF" w:rsidR="00FA7EDD" w:rsidRPr="00741B58" w:rsidRDefault="002B3AC4" w:rsidP="001B6FE8">
      <w:pPr>
        <w:adjustRightInd w:val="0"/>
        <w:spacing w:line="276" w:lineRule="auto"/>
        <w:ind w:right="-567"/>
        <w:jc w:val="both"/>
        <w:rPr>
          <w:rFonts w:ascii="Microsoft YaHei" w:eastAsia="Microsoft YaHei" w:hAnsi="Microsoft YaHei"/>
          <w:sz w:val="20"/>
          <w:szCs w:val="20"/>
        </w:rPr>
      </w:pPr>
      <w:r w:rsidRPr="001B0A1D">
        <w:rPr>
          <w:rFonts w:ascii="Microsoft YaHei" w:eastAsia="Microsoft YaHei" w:hAnsi="Microsoft YaHei" w:hint="eastAsia"/>
          <w:sz w:val="20"/>
          <w:szCs w:val="20"/>
        </w:rPr>
        <w:t>集团以</w:t>
      </w:r>
      <w:r w:rsidR="00401CCF" w:rsidRPr="001B0A1D">
        <w:rPr>
          <w:rFonts w:ascii="Microsoft YaHei" w:eastAsia="Microsoft YaHei" w:hAnsi="Microsoft YaHei" w:hint="eastAsia"/>
          <w:sz w:val="20"/>
          <w:szCs w:val="20"/>
        </w:rPr>
        <w:t>自己的箴言“思维之光，创造照明之光</w:t>
      </w:r>
      <w:r w:rsidR="00FA7EDD" w:rsidRPr="001B0A1D">
        <w:rPr>
          <w:rFonts w:ascii="Microsoft YaHei" w:eastAsia="Microsoft YaHei" w:hAnsi="Microsoft YaHei" w:hint="eastAsia"/>
          <w:sz w:val="20"/>
          <w:szCs w:val="20"/>
        </w:rPr>
        <w:t>”开展研发和生产工作。凭借睿智的头脑和先进的制造技术，为国际汽车制造商提供复杂的</w:t>
      </w:r>
      <w:r w:rsidR="00FA7EDD" w:rsidRPr="00741B58">
        <w:rPr>
          <w:rFonts w:ascii="Microsoft YaHei" w:eastAsia="Microsoft YaHei" w:hAnsi="Microsoft YaHei" w:hint="eastAsia"/>
          <w:sz w:val="20"/>
          <w:szCs w:val="20"/>
        </w:rPr>
        <w:t>优质照明装置与电子模块。</w:t>
      </w:r>
    </w:p>
    <w:p w14:paraId="21B0BE98" w14:textId="461EFBDC" w:rsidR="00FA7EDD" w:rsidRPr="00035AFD" w:rsidRDefault="00FA7EDD" w:rsidP="001B6FE8">
      <w:pPr>
        <w:adjustRightInd w:val="0"/>
        <w:spacing w:line="276" w:lineRule="auto"/>
        <w:ind w:right="-567"/>
        <w:jc w:val="both"/>
        <w:rPr>
          <w:rFonts w:ascii="Microsoft YaHei" w:eastAsia="Microsoft YaHei" w:hAnsi="Microsoft YaHei"/>
          <w:sz w:val="20"/>
          <w:szCs w:val="20"/>
        </w:rPr>
      </w:pPr>
      <w:r w:rsidRPr="00741B58">
        <w:rPr>
          <w:rFonts w:ascii="Microsoft YaHei" w:eastAsia="Microsoft YaHei" w:hAnsi="Microsoft YaHei" w:hint="eastAsia"/>
          <w:sz w:val="20"/>
          <w:szCs w:val="20"/>
        </w:rPr>
        <w:t xml:space="preserve">高效节能的一体化 LED </w:t>
      </w:r>
      <w:r w:rsidR="00B76326" w:rsidRPr="00741B58">
        <w:rPr>
          <w:rFonts w:ascii="Microsoft YaHei" w:eastAsia="Microsoft YaHei" w:hAnsi="Microsoft YaHei" w:hint="eastAsia"/>
          <w:sz w:val="20"/>
          <w:szCs w:val="20"/>
        </w:rPr>
        <w:t>系统就是我们优质</w:t>
      </w:r>
      <w:r w:rsidRPr="00741B58">
        <w:rPr>
          <w:rFonts w:ascii="Microsoft YaHei" w:eastAsia="Microsoft YaHei" w:hAnsi="Microsoft YaHei" w:hint="eastAsia"/>
          <w:sz w:val="20"/>
          <w:szCs w:val="20"/>
        </w:rPr>
        <w:t>产品的代表。ZKW 集团在全</w:t>
      </w:r>
      <w:r w:rsidR="0065094B" w:rsidRPr="00741B58">
        <w:rPr>
          <w:rFonts w:ascii="Microsoft YaHei" w:eastAsia="Microsoft YaHei" w:hAnsi="Microsoft YaHei" w:hint="eastAsia"/>
          <w:sz w:val="20"/>
          <w:szCs w:val="20"/>
        </w:rPr>
        <w:t>球</w:t>
      </w:r>
      <w:r w:rsidRPr="00741B58">
        <w:rPr>
          <w:rFonts w:ascii="Microsoft YaHei" w:eastAsia="Microsoft YaHei" w:hAnsi="Microsoft YaHei" w:hint="eastAsia"/>
          <w:sz w:val="20"/>
          <w:szCs w:val="20"/>
        </w:rPr>
        <w:t>范围内共有</w:t>
      </w:r>
      <w:r w:rsidR="00130AEF" w:rsidRPr="00741B58">
        <w:rPr>
          <w:rFonts w:ascii="Microsoft YaHei" w:eastAsia="Microsoft YaHei" w:hAnsi="Microsoft YaHei" w:hint="eastAsia"/>
          <w:sz w:val="20"/>
          <w:szCs w:val="20"/>
        </w:rPr>
        <w:t>十二</w:t>
      </w:r>
      <w:r w:rsidRPr="00741B58">
        <w:rPr>
          <w:rFonts w:ascii="Microsoft YaHei" w:eastAsia="Microsoft YaHei" w:hAnsi="Microsoft YaHei" w:hint="eastAsia"/>
          <w:sz w:val="20"/>
          <w:szCs w:val="20"/>
        </w:rPr>
        <w:t>个基地，</w:t>
      </w:r>
      <w:r w:rsidR="002A5858" w:rsidRPr="00741B58">
        <w:rPr>
          <w:rFonts w:ascii="Microsoft YaHei" w:eastAsia="Microsoft YaHei" w:hAnsi="Microsoft YaHei" w:hint="eastAsia"/>
          <w:sz w:val="20"/>
          <w:szCs w:val="20"/>
        </w:rPr>
        <w:t>共同</w:t>
      </w:r>
      <w:r w:rsidRPr="00741B58">
        <w:rPr>
          <w:rFonts w:ascii="Microsoft YaHei" w:eastAsia="Microsoft YaHei" w:hAnsi="Microsoft YaHei" w:hint="eastAsia"/>
          <w:sz w:val="20"/>
          <w:szCs w:val="20"/>
        </w:rPr>
        <w:t>形成开发和生产的智能化网络。集团 20</w:t>
      </w:r>
      <w:r w:rsidR="00F134C2" w:rsidRPr="00741B58">
        <w:rPr>
          <w:rFonts w:ascii="Microsoft YaHei" w:eastAsia="Microsoft YaHei" w:hAnsi="Microsoft YaHei"/>
          <w:sz w:val="20"/>
          <w:szCs w:val="20"/>
        </w:rPr>
        <w:t>2</w:t>
      </w:r>
      <w:r w:rsidR="00456815">
        <w:rPr>
          <w:rFonts w:ascii="Microsoft YaHei" w:eastAsia="Microsoft YaHei" w:hAnsi="Microsoft YaHei"/>
          <w:sz w:val="20"/>
          <w:szCs w:val="20"/>
        </w:rPr>
        <w:t>5</w:t>
      </w:r>
      <w:r w:rsidRPr="00741B58">
        <w:rPr>
          <w:rFonts w:ascii="Microsoft YaHei" w:eastAsia="Microsoft YaHei" w:hAnsi="Microsoft YaHei" w:hint="eastAsia"/>
          <w:sz w:val="20"/>
          <w:szCs w:val="20"/>
        </w:rPr>
        <w:t xml:space="preserve"> 年</w:t>
      </w:r>
      <w:r w:rsidR="0065094B" w:rsidRPr="00741B58">
        <w:rPr>
          <w:rFonts w:ascii="Microsoft YaHei" w:eastAsia="Microsoft YaHei" w:hAnsi="Microsoft YaHei" w:hint="eastAsia"/>
          <w:sz w:val="20"/>
          <w:szCs w:val="20"/>
        </w:rPr>
        <w:t>自有</w:t>
      </w:r>
      <w:r w:rsidR="0065094B" w:rsidRPr="00035AFD">
        <w:rPr>
          <w:rFonts w:ascii="Microsoft YaHei" w:eastAsia="Microsoft YaHei" w:hAnsi="Microsoft YaHei" w:hint="eastAsia"/>
          <w:sz w:val="20"/>
          <w:szCs w:val="20"/>
        </w:rPr>
        <w:t>员工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约</w:t>
      </w:r>
      <w:r w:rsidR="00456815">
        <w:rPr>
          <w:rFonts w:ascii="Microsoft YaHei" w:eastAsia="Microsoft YaHei" w:hAnsi="Microsoft YaHei"/>
          <w:sz w:val="20"/>
          <w:szCs w:val="20"/>
        </w:rPr>
        <w:t>95</w:t>
      </w:r>
      <w:r w:rsidR="00F134C2" w:rsidRPr="00035AFD">
        <w:rPr>
          <w:rFonts w:ascii="Microsoft YaHei" w:eastAsia="Microsoft YaHei" w:hAnsi="Microsoft YaHei"/>
          <w:sz w:val="20"/>
          <w:szCs w:val="20"/>
        </w:rPr>
        <w:t>00</w:t>
      </w:r>
      <w:r w:rsidR="0065094B" w:rsidRPr="00035AFD">
        <w:rPr>
          <w:rFonts w:ascii="Microsoft YaHei" w:eastAsia="Microsoft YaHei" w:hAnsi="Microsoft YaHei" w:hint="eastAsia"/>
          <w:sz w:val="20"/>
          <w:szCs w:val="20"/>
        </w:rPr>
        <w:t>人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，总</w:t>
      </w:r>
      <w:r w:rsidR="00495EFC" w:rsidRPr="00035AFD">
        <w:rPr>
          <w:rFonts w:ascii="Microsoft YaHei" w:eastAsia="Microsoft YaHei" w:hAnsi="Microsoft YaHei" w:hint="eastAsia"/>
          <w:sz w:val="20"/>
          <w:szCs w:val="20"/>
        </w:rPr>
        <w:t>销售额达</w:t>
      </w:r>
      <w:r w:rsidR="00130AEF" w:rsidRPr="00035AFD">
        <w:rPr>
          <w:rFonts w:ascii="Microsoft YaHei" w:eastAsia="Microsoft YaHei" w:hAnsi="Microsoft YaHei"/>
          <w:sz w:val="20"/>
          <w:szCs w:val="20"/>
        </w:rPr>
        <w:t>1</w:t>
      </w:r>
      <w:r w:rsidR="00936D0D" w:rsidRPr="00035AFD">
        <w:rPr>
          <w:rFonts w:ascii="Microsoft YaHei" w:eastAsia="Microsoft YaHei" w:hAnsi="Microsoft YaHei"/>
          <w:sz w:val="20"/>
          <w:szCs w:val="20"/>
        </w:rPr>
        <w:t>5</w:t>
      </w:r>
      <w:r w:rsidR="00E41D17" w:rsidRPr="00035AFD">
        <w:rPr>
          <w:rFonts w:ascii="Microsoft YaHei" w:eastAsia="Microsoft YaHei" w:hAnsi="Microsoft YaHei" w:hint="eastAsia"/>
          <w:sz w:val="20"/>
          <w:szCs w:val="20"/>
        </w:rPr>
        <w:t>.</w:t>
      </w:r>
      <w:r w:rsidR="00456815">
        <w:rPr>
          <w:rFonts w:ascii="Microsoft YaHei" w:eastAsia="Microsoft YaHei" w:hAnsi="Microsoft YaHei"/>
          <w:sz w:val="20"/>
          <w:szCs w:val="20"/>
        </w:rPr>
        <w:t>8</w:t>
      </w:r>
      <w:r w:rsidRPr="00035AFD">
        <w:rPr>
          <w:rFonts w:ascii="Microsoft YaHei" w:eastAsia="Microsoft YaHei" w:hAnsi="Microsoft YaHei" w:hint="eastAsia"/>
          <w:sz w:val="20"/>
          <w:szCs w:val="20"/>
        </w:rPr>
        <w:t xml:space="preserve">亿欧元。 </w:t>
      </w:r>
    </w:p>
    <w:p w14:paraId="148C942E" w14:textId="63BCB0FB" w:rsidR="00FA7EDD" w:rsidRPr="00035AFD" w:rsidRDefault="00FA7EDD" w:rsidP="001B6FE8">
      <w:pPr>
        <w:adjustRightInd w:val="0"/>
        <w:spacing w:line="276" w:lineRule="auto"/>
        <w:ind w:right="-567"/>
        <w:jc w:val="both"/>
        <w:rPr>
          <w:rFonts w:ascii="Microsoft YaHei" w:eastAsia="Microsoft YaHei" w:hAnsi="Microsoft YaHei"/>
          <w:sz w:val="20"/>
          <w:szCs w:val="20"/>
        </w:rPr>
      </w:pPr>
      <w:r w:rsidRPr="00035AFD">
        <w:rPr>
          <w:rFonts w:ascii="Microsoft YaHei" w:eastAsia="Microsoft YaHei" w:hAnsi="Microsoft YaHei" w:hint="eastAsia"/>
          <w:sz w:val="20"/>
          <w:szCs w:val="20"/>
        </w:rPr>
        <w:t>我们秉承企业愿景“ZKW</w:t>
      </w:r>
      <w:r w:rsidR="00B76326" w:rsidRPr="00035AFD">
        <w:rPr>
          <w:rFonts w:ascii="Microsoft YaHei" w:eastAsia="Microsoft YaHei" w:hAnsi="Microsoft YaHei" w:hint="eastAsia"/>
          <w:sz w:val="20"/>
          <w:szCs w:val="20"/>
        </w:rPr>
        <w:t>以</w:t>
      </w:r>
      <w:r w:rsidR="00B76326" w:rsidRPr="00035AFD">
        <w:rPr>
          <w:rFonts w:ascii="Microsoft YaHei" w:eastAsia="Microsoft YaHei" w:hAnsi="Microsoft YaHei"/>
          <w:sz w:val="20"/>
          <w:szCs w:val="20"/>
        </w:rPr>
        <w:t>开创性</w:t>
      </w:r>
      <w:r w:rsidR="00B76326" w:rsidRPr="00035AFD">
        <w:rPr>
          <w:rFonts w:ascii="Microsoft YaHei" w:eastAsia="Microsoft YaHei" w:hAnsi="Microsoft YaHei" w:hint="eastAsia"/>
          <w:sz w:val="20"/>
          <w:szCs w:val="20"/>
        </w:rPr>
        <w:t>的</w:t>
      </w:r>
      <w:r w:rsidR="00B76326" w:rsidRPr="00035AFD">
        <w:rPr>
          <w:rFonts w:ascii="Microsoft YaHei" w:eastAsia="Microsoft YaHei" w:hAnsi="Microsoft YaHei"/>
          <w:sz w:val="20"/>
          <w:szCs w:val="20"/>
        </w:rPr>
        <w:t>优质照明</w:t>
      </w:r>
      <w:r w:rsidR="00B76326" w:rsidRPr="00035AFD">
        <w:rPr>
          <w:rFonts w:ascii="Microsoft YaHei" w:eastAsia="Microsoft YaHei" w:hAnsi="Microsoft YaHei" w:hint="eastAsia"/>
          <w:sz w:val="20"/>
          <w:szCs w:val="20"/>
        </w:rPr>
        <w:t>和</w:t>
      </w:r>
      <w:r w:rsidR="00B76326" w:rsidRPr="00035AFD">
        <w:rPr>
          <w:rFonts w:ascii="Microsoft YaHei" w:eastAsia="Microsoft YaHei" w:hAnsi="Microsoft YaHei"/>
          <w:sz w:val="20"/>
          <w:szCs w:val="20"/>
        </w:rPr>
        <w:t>电子系统，为</w:t>
      </w:r>
      <w:r w:rsidR="00B76326" w:rsidRPr="00035AFD">
        <w:rPr>
          <w:rFonts w:ascii="Microsoft YaHei" w:eastAsia="Microsoft YaHei" w:hAnsi="Microsoft YaHei" w:hint="eastAsia"/>
          <w:sz w:val="20"/>
          <w:szCs w:val="20"/>
        </w:rPr>
        <w:t>全球</w:t>
      </w:r>
      <w:r w:rsidR="00B76326" w:rsidRPr="00035AFD">
        <w:rPr>
          <w:rFonts w:ascii="Microsoft YaHei" w:eastAsia="Microsoft YaHei" w:hAnsi="Microsoft YaHei"/>
          <w:sz w:val="20"/>
          <w:szCs w:val="20"/>
        </w:rPr>
        <w:t>汽车</w:t>
      </w:r>
      <w:r w:rsidR="00B76326" w:rsidRPr="00035AFD">
        <w:rPr>
          <w:rFonts w:ascii="Microsoft YaHei" w:eastAsia="Microsoft YaHei" w:hAnsi="Microsoft YaHei" w:hint="eastAsia"/>
          <w:sz w:val="20"/>
          <w:szCs w:val="20"/>
        </w:rPr>
        <w:t>行业</w:t>
      </w:r>
      <w:r w:rsidR="00B76326" w:rsidRPr="00035AFD">
        <w:rPr>
          <w:rFonts w:ascii="Microsoft YaHei" w:eastAsia="Microsoft YaHei" w:hAnsi="Microsoft YaHei"/>
          <w:sz w:val="20"/>
          <w:szCs w:val="20"/>
        </w:rPr>
        <w:t>提供</w:t>
      </w:r>
      <w:r w:rsidR="00B76326" w:rsidRPr="00035AFD">
        <w:rPr>
          <w:rFonts w:ascii="Microsoft YaHei" w:eastAsia="Microsoft YaHei" w:hAnsi="Microsoft YaHei" w:hint="eastAsia"/>
          <w:sz w:val="20"/>
          <w:szCs w:val="20"/>
        </w:rPr>
        <w:t>移动</w:t>
      </w:r>
      <w:r w:rsidR="00B76326" w:rsidRPr="00035AFD">
        <w:rPr>
          <w:rFonts w:ascii="Microsoft YaHei" w:eastAsia="Microsoft YaHei" w:hAnsi="Microsoft YaHei"/>
          <w:sz w:val="20"/>
          <w:szCs w:val="20"/>
        </w:rPr>
        <w:t>方案</w:t>
      </w:r>
      <w:r w:rsidRPr="00035AFD">
        <w:rPr>
          <w:rFonts w:ascii="Microsoft YaHei" w:eastAsia="Microsoft YaHei" w:hAnsi="Microsoft YaHei" w:hint="eastAsia"/>
          <w:sz w:val="20"/>
          <w:szCs w:val="20"/>
        </w:rPr>
        <w:t xml:space="preserve">”，将企业首要目标定位在生产最优质的高科技产品，推动创新型整体照明系统的发展。 </w:t>
      </w:r>
    </w:p>
    <w:p w14:paraId="6087F25E" w14:textId="16991416" w:rsidR="001B6FE8" w:rsidRPr="00035AFD" w:rsidRDefault="00FA7EDD" w:rsidP="001B6FE8">
      <w:pPr>
        <w:adjustRightInd w:val="0"/>
        <w:spacing w:line="276" w:lineRule="auto"/>
        <w:ind w:right="-567"/>
        <w:jc w:val="both"/>
        <w:rPr>
          <w:rFonts w:ascii="Microsoft YaHei" w:eastAsia="Microsoft YaHei" w:hAnsi="Microsoft YaHei"/>
          <w:sz w:val="20"/>
          <w:szCs w:val="20"/>
        </w:rPr>
      </w:pPr>
      <w:r w:rsidRPr="00035AFD">
        <w:rPr>
          <w:rFonts w:ascii="Microsoft YaHei" w:eastAsia="Microsoft YaHei" w:hAnsi="Microsoft YaHei" w:hint="eastAsia"/>
          <w:sz w:val="20"/>
          <w:szCs w:val="20"/>
        </w:rPr>
        <w:t>ZKW 企业集团凭借</w:t>
      </w:r>
      <w:r w:rsidR="0000054D" w:rsidRPr="00035AFD">
        <w:rPr>
          <w:rFonts w:ascii="Microsoft YaHei" w:eastAsia="Microsoft YaHei" w:hAnsi="Microsoft YaHei" w:hint="eastAsia"/>
          <w:sz w:val="20"/>
          <w:szCs w:val="20"/>
        </w:rPr>
        <w:t>自身的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发明和创新让汽车</w:t>
      </w:r>
      <w:r w:rsidR="0000054D" w:rsidRPr="00035AFD">
        <w:rPr>
          <w:rFonts w:ascii="Microsoft YaHei" w:eastAsia="Microsoft YaHei" w:hAnsi="Microsoft YaHei" w:hint="eastAsia"/>
          <w:sz w:val="20"/>
          <w:szCs w:val="20"/>
        </w:rPr>
        <w:t>更有</w:t>
      </w:r>
      <w:r w:rsidR="0000054D" w:rsidRPr="00035AFD">
        <w:rPr>
          <w:rFonts w:ascii="Microsoft YaHei" w:eastAsia="Microsoft YaHei" w:hAnsi="Microsoft YaHei"/>
          <w:sz w:val="20"/>
          <w:szCs w:val="20"/>
        </w:rPr>
        <w:t>魅力、</w:t>
      </w:r>
      <w:r w:rsidR="0000054D" w:rsidRPr="00035AFD">
        <w:rPr>
          <w:rFonts w:ascii="Microsoft YaHei" w:eastAsia="Microsoft YaHei" w:hAnsi="Microsoft YaHei" w:hint="eastAsia"/>
          <w:sz w:val="20"/>
          <w:szCs w:val="20"/>
        </w:rPr>
        <w:t>个性</w:t>
      </w:r>
      <w:r w:rsidR="0000054D" w:rsidRPr="00035AFD">
        <w:rPr>
          <w:rFonts w:ascii="Microsoft YaHei" w:eastAsia="Microsoft YaHei" w:hAnsi="Microsoft YaHei"/>
          <w:sz w:val="20"/>
          <w:szCs w:val="20"/>
        </w:rPr>
        <w:t>、</w:t>
      </w:r>
      <w:r w:rsidR="0000054D" w:rsidRPr="00035AFD">
        <w:rPr>
          <w:rFonts w:ascii="Microsoft YaHei" w:eastAsia="Microsoft YaHei" w:hAnsi="Microsoft YaHei" w:hint="eastAsia"/>
          <w:sz w:val="20"/>
          <w:szCs w:val="20"/>
        </w:rPr>
        <w:t>兼具</w:t>
      </w:r>
      <w:r w:rsidR="0000054D" w:rsidRPr="00035AFD">
        <w:rPr>
          <w:rFonts w:ascii="Microsoft YaHei" w:eastAsia="Microsoft YaHei" w:hAnsi="Microsoft YaHei"/>
          <w:sz w:val="20"/>
          <w:szCs w:val="20"/>
        </w:rPr>
        <w:t>安全性能</w:t>
      </w:r>
      <w:r w:rsidR="0000054D" w:rsidRPr="00035AFD">
        <w:rPr>
          <w:rFonts w:ascii="Microsoft YaHei" w:eastAsia="Microsoft YaHei" w:hAnsi="Microsoft YaHei" w:hint="eastAsia"/>
          <w:sz w:val="20"/>
          <w:szCs w:val="20"/>
        </w:rPr>
        <w:t>和</w:t>
      </w:r>
      <w:r w:rsidR="0000054D" w:rsidRPr="00035AFD">
        <w:rPr>
          <w:rFonts w:ascii="Microsoft YaHei" w:eastAsia="Microsoft YaHei" w:hAnsi="Microsoft YaHei"/>
          <w:sz w:val="20"/>
          <w:szCs w:val="20"/>
        </w:rPr>
        <w:t>节能</w:t>
      </w:r>
      <w:r w:rsidR="0000054D" w:rsidRPr="00035AFD">
        <w:rPr>
          <w:rFonts w:ascii="Microsoft YaHei" w:eastAsia="Microsoft YaHei" w:hAnsi="Microsoft YaHei" w:hint="eastAsia"/>
          <w:sz w:val="20"/>
          <w:szCs w:val="20"/>
        </w:rPr>
        <w:t>性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。我们全面的供应产品包括头灯和雾灯、后灯、转向灯、车内灯、牌照灯以及电子技术模块。著名汽车制造商都信任 ZKW 品牌及其创新产品。拥有例如宝马（宝马、劳斯莱斯）、戴姆勒（梅赛德斯-奔驰汽车和卡车）、福特（林肯、福特）、吉利（沃尔沃、</w:t>
      </w:r>
      <w:r w:rsidR="00847682" w:rsidRPr="00035AFD">
        <w:rPr>
          <w:rFonts w:ascii="Microsoft YaHei" w:eastAsia="Microsoft YaHei" w:hAnsi="Microsoft YaHei" w:hint="eastAsia"/>
          <w:sz w:val="20"/>
          <w:szCs w:val="20"/>
        </w:rPr>
        <w:t>极星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、</w:t>
      </w:r>
      <w:r w:rsidR="00847682" w:rsidRPr="00035AFD">
        <w:rPr>
          <w:rFonts w:ascii="Microsoft YaHei" w:eastAsia="Microsoft YaHei" w:hAnsi="Microsoft YaHei" w:hint="eastAsia"/>
          <w:sz w:val="20"/>
          <w:szCs w:val="20"/>
        </w:rPr>
        <w:t>领克</w:t>
      </w:r>
      <w:r w:rsidR="001873B7" w:rsidRPr="00035AFD">
        <w:rPr>
          <w:rFonts w:ascii="Microsoft YaHei" w:eastAsia="Microsoft YaHei" w:hAnsi="Microsoft YaHei" w:hint="eastAsia"/>
          <w:sz w:val="20"/>
          <w:szCs w:val="20"/>
        </w:rPr>
        <w:t>、</w:t>
      </w:r>
      <w:r w:rsidR="00130AEF" w:rsidRPr="00035AFD">
        <w:rPr>
          <w:rFonts w:ascii="Microsoft YaHei" w:eastAsia="Microsoft YaHei" w:hAnsi="Microsoft YaHei" w:hint="eastAsia"/>
          <w:sz w:val="20"/>
          <w:szCs w:val="20"/>
        </w:rPr>
        <w:t>吉利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）、通用汽车（别克、雪佛兰、 凯迪拉克）、</w:t>
      </w:r>
      <w:r w:rsidR="002A5858" w:rsidRPr="00035AFD">
        <w:rPr>
          <w:rFonts w:ascii="Microsoft YaHei" w:eastAsia="Microsoft YaHei" w:hAnsi="Microsoft YaHei" w:hint="eastAsia"/>
          <w:sz w:val="20"/>
          <w:szCs w:val="20"/>
        </w:rPr>
        <w:t>现代</w:t>
      </w:r>
      <w:r w:rsidR="00F134C2" w:rsidRPr="00035AFD">
        <w:rPr>
          <w:rFonts w:ascii="Microsoft YaHei" w:eastAsia="Microsoft YaHei" w:hAnsi="Microsoft YaHei" w:hint="eastAsia"/>
          <w:sz w:val="20"/>
          <w:szCs w:val="20"/>
        </w:rPr>
        <w:t>/</w:t>
      </w:r>
      <w:r w:rsidR="002A5858" w:rsidRPr="00035AFD">
        <w:rPr>
          <w:rFonts w:ascii="Microsoft YaHei" w:eastAsia="Microsoft YaHei" w:hAnsi="Microsoft YaHei" w:hint="eastAsia"/>
          <w:sz w:val="20"/>
          <w:szCs w:val="20"/>
        </w:rPr>
        <w:t>起亚</w:t>
      </w:r>
      <w:r w:rsidR="0065094B" w:rsidRPr="00035AFD">
        <w:rPr>
          <w:rFonts w:ascii="Microsoft YaHei" w:eastAsia="Microsoft YaHei" w:hAnsi="Microsoft YaHei" w:hint="eastAsia"/>
          <w:sz w:val="20"/>
          <w:szCs w:val="20"/>
        </w:rPr>
        <w:t>、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捷豹路虎（捷豹、</w:t>
      </w:r>
      <w:r w:rsidR="00F134C2" w:rsidRPr="00035AFD">
        <w:rPr>
          <w:rFonts w:ascii="Microsoft YaHei" w:eastAsia="Microsoft YaHei" w:hAnsi="Microsoft YaHei" w:hint="eastAsia"/>
          <w:sz w:val="20"/>
          <w:szCs w:val="20"/>
        </w:rPr>
        <w:t>路虎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）、</w:t>
      </w:r>
      <w:r w:rsidR="009F2C94" w:rsidRPr="00035AFD">
        <w:rPr>
          <w:rFonts w:ascii="Microsoft YaHei" w:eastAsia="Microsoft YaHei" w:hAnsi="Microsoft YaHei" w:hint="eastAsia"/>
          <w:sz w:val="20"/>
          <w:szCs w:val="20"/>
        </w:rPr>
        <w:t>斯泰兰蒂斯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（欧宝</w:t>
      </w:r>
      <w:r w:rsidR="00130AEF" w:rsidRPr="00035AFD">
        <w:rPr>
          <w:rFonts w:ascii="Microsoft YaHei" w:eastAsia="Microsoft YaHei" w:hAnsi="Microsoft YaHei" w:hint="eastAsia"/>
          <w:sz w:val="20"/>
          <w:szCs w:val="20"/>
        </w:rPr>
        <w:t>、雪铁龙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）、雷诺/尼桑（英菲尼迪、阿尔平）、VGTT（沃尔沃卡车、MACK）和大众（</w:t>
      </w:r>
      <w:r w:rsidR="00F134C2" w:rsidRPr="00035AFD">
        <w:rPr>
          <w:rFonts w:ascii="Microsoft YaHei" w:eastAsia="Microsoft YaHei" w:hAnsi="Microsoft YaHei" w:hint="eastAsia"/>
          <w:sz w:val="20"/>
          <w:szCs w:val="20"/>
        </w:rPr>
        <w:t>保时捷、奥迪、兰博基尼、宾利、斯柯达、Seat/Cupra、大众、大众商用车、</w:t>
      </w:r>
      <w:r w:rsidR="00964274" w:rsidRPr="00035AFD">
        <w:rPr>
          <w:rFonts w:ascii="Microsoft YaHei" w:eastAsia="Microsoft YaHei" w:hAnsi="Microsoft YaHei" w:hint="eastAsia"/>
          <w:sz w:val="20"/>
          <w:szCs w:val="20"/>
        </w:rPr>
        <w:t>曼恩</w:t>
      </w:r>
      <w:r w:rsidR="00F134C2" w:rsidRPr="00035AFD">
        <w:rPr>
          <w:rFonts w:ascii="Microsoft YaHei" w:eastAsia="Microsoft YaHei" w:hAnsi="Microsoft YaHei" w:hint="eastAsia"/>
          <w:sz w:val="20"/>
          <w:szCs w:val="20"/>
        </w:rPr>
        <w:t>、斯堪尼亚</w:t>
      </w:r>
      <w:r w:rsidRPr="00035AFD">
        <w:rPr>
          <w:rFonts w:ascii="Microsoft YaHei" w:eastAsia="Microsoft YaHei" w:hAnsi="Microsoft YaHei" w:hint="eastAsia"/>
          <w:sz w:val="20"/>
          <w:szCs w:val="20"/>
        </w:rPr>
        <w:t xml:space="preserve">）等客户，我们感到非常自豪。 </w:t>
      </w:r>
    </w:p>
    <w:p w14:paraId="50686CA5" w14:textId="35DAAF92" w:rsidR="0018664B" w:rsidRPr="001B0A1D" w:rsidRDefault="0018664B" w:rsidP="001B6FE8">
      <w:pPr>
        <w:adjustRightInd w:val="0"/>
        <w:spacing w:line="276" w:lineRule="auto"/>
        <w:ind w:right="-567"/>
        <w:jc w:val="both"/>
        <w:rPr>
          <w:rFonts w:ascii="Microsoft YaHei" w:eastAsia="Microsoft YaHei" w:hAnsi="Microsoft YaHei"/>
          <w:sz w:val="20"/>
          <w:szCs w:val="20"/>
        </w:rPr>
      </w:pPr>
      <w:r w:rsidRPr="00035AFD">
        <w:rPr>
          <w:rFonts w:ascii="Microsoft YaHei" w:eastAsia="Microsoft YaHei" w:hAnsi="Microsoft YaHei" w:hint="eastAsia"/>
          <w:sz w:val="20"/>
          <w:szCs w:val="20"/>
        </w:rPr>
        <w:t xml:space="preserve">凭借智能化照明系统和创新的风格，ZKW </w:t>
      </w:r>
      <w:r w:rsidR="0000054D" w:rsidRPr="00035AFD">
        <w:rPr>
          <w:rFonts w:ascii="Microsoft YaHei" w:eastAsia="Microsoft YaHei" w:hAnsi="Microsoft YaHei" w:hint="eastAsia"/>
          <w:sz w:val="20"/>
          <w:szCs w:val="20"/>
        </w:rPr>
        <w:t>将</w:t>
      </w:r>
      <w:r w:rsidR="0000054D" w:rsidRPr="00035AFD">
        <w:rPr>
          <w:rFonts w:ascii="Microsoft YaHei" w:eastAsia="Microsoft YaHei" w:hAnsi="Microsoft YaHei"/>
          <w:sz w:val="20"/>
          <w:szCs w:val="20"/>
        </w:rPr>
        <w:t>影响</w:t>
      </w:r>
      <w:r w:rsidR="0000054D" w:rsidRPr="00035AFD">
        <w:rPr>
          <w:rFonts w:ascii="Microsoft YaHei" w:eastAsia="Microsoft YaHei" w:hAnsi="Microsoft YaHei" w:hint="eastAsia"/>
          <w:sz w:val="20"/>
          <w:szCs w:val="20"/>
        </w:rPr>
        <w:t>全球机动车辆</w:t>
      </w:r>
      <w:r w:rsidR="00B76326" w:rsidRPr="00035AFD">
        <w:rPr>
          <w:rFonts w:ascii="Microsoft YaHei" w:eastAsia="Microsoft YaHei" w:hAnsi="Microsoft YaHei" w:hint="eastAsia"/>
          <w:sz w:val="20"/>
          <w:szCs w:val="20"/>
        </w:rPr>
        <w:t>的外观和特</w:t>
      </w:r>
      <w:r w:rsidRPr="00035AFD">
        <w:rPr>
          <w:rFonts w:ascii="Microsoft YaHei" w:eastAsia="Microsoft YaHei" w:hAnsi="Microsoft YaHei" w:hint="eastAsia"/>
          <w:sz w:val="20"/>
          <w:szCs w:val="20"/>
        </w:rPr>
        <w:t>性。</w:t>
      </w:r>
    </w:p>
    <w:p w14:paraId="4CDF7DE8" w14:textId="77777777" w:rsidR="0018664B" w:rsidRPr="001B0A1D" w:rsidRDefault="0018664B" w:rsidP="00405EDD">
      <w:pPr>
        <w:adjustRightInd w:val="0"/>
        <w:spacing w:line="276" w:lineRule="auto"/>
        <w:ind w:right="-567"/>
        <w:jc w:val="both"/>
        <w:rPr>
          <w:rFonts w:ascii="Microsoft YaHei" w:eastAsia="Microsoft YaHei" w:hAnsi="Microsoft YaHei"/>
          <w:sz w:val="20"/>
          <w:szCs w:val="20"/>
        </w:rPr>
      </w:pPr>
    </w:p>
    <w:p w14:paraId="4C873493" w14:textId="77777777" w:rsidR="00405EDD" w:rsidRPr="001B0A1D" w:rsidRDefault="00405EDD" w:rsidP="004E1C8E">
      <w:pPr>
        <w:adjustRightInd w:val="0"/>
        <w:spacing w:line="276" w:lineRule="auto"/>
        <w:ind w:right="-567"/>
        <w:jc w:val="both"/>
        <w:rPr>
          <w:rFonts w:ascii="Microsoft YaHei" w:eastAsia="Microsoft YaHei" w:hAnsi="Microsoft YaHei"/>
          <w:sz w:val="20"/>
          <w:szCs w:val="20"/>
        </w:rPr>
      </w:pPr>
    </w:p>
    <w:p w14:paraId="317A8E35" w14:textId="77777777" w:rsidR="00FA7EDD" w:rsidRPr="001B0A1D" w:rsidRDefault="00FA7EDD" w:rsidP="00FA7EDD">
      <w:pPr>
        <w:pStyle w:val="Textkrper"/>
        <w:widowControl w:val="0"/>
        <w:spacing w:line="288" w:lineRule="auto"/>
        <w:rPr>
          <w:rFonts w:ascii="Microsoft YaHei" w:eastAsia="Microsoft YaHei" w:hAnsi="Microsoft YaHei"/>
          <w:b w:val="0"/>
          <w:color w:val="000000"/>
          <w:sz w:val="22"/>
          <w:szCs w:val="18"/>
          <w:lang w:val="en-US"/>
        </w:rPr>
      </w:pPr>
    </w:p>
    <w:p w14:paraId="45AE43DF" w14:textId="77777777" w:rsidR="00FA7EDD" w:rsidRPr="001B0A1D" w:rsidRDefault="00FA7EDD" w:rsidP="00FA7EDD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Microsoft YaHei" w:eastAsia="Microsoft YaHei" w:hAnsi="Microsoft YaHei"/>
          <w:szCs w:val="20"/>
          <w:lang w:val="en-US"/>
        </w:rPr>
      </w:pPr>
      <w:r w:rsidRPr="001B0A1D">
        <w:rPr>
          <w:rFonts w:ascii="Microsoft YaHei" w:eastAsia="Microsoft YaHei" w:hAnsi="Microsoft YaHei" w:hint="eastAsia"/>
          <w:szCs w:val="20"/>
        </w:rPr>
        <w:t>联系方式</w:t>
      </w:r>
    </w:p>
    <w:p w14:paraId="03513B23" w14:textId="77777777" w:rsidR="00456815" w:rsidRPr="00DF65DD" w:rsidRDefault="00456815" w:rsidP="00456815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ZKW Group GmbH</w:t>
      </w:r>
    </w:p>
    <w:p w14:paraId="5E566768" w14:textId="77777777" w:rsidR="00456815" w:rsidRPr="00EA2906" w:rsidRDefault="00456815" w:rsidP="00456815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Vanessa Stark</w:t>
      </w:r>
    </w:p>
    <w:p w14:paraId="33C9FBBE" w14:textId="77777777" w:rsidR="00456815" w:rsidRPr="00DF65DD" w:rsidRDefault="00456815" w:rsidP="00456815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Head of Communication &amp; Marketing</w:t>
      </w: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Rottenhauser Straße 8</w:t>
      </w:r>
    </w:p>
    <w:p w14:paraId="66CB7546" w14:textId="77777777" w:rsidR="00456815" w:rsidRDefault="00456815" w:rsidP="00456815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3250 Wieselburg</w:t>
      </w:r>
    </w:p>
    <w:p w14:paraId="265EE2B0" w14:textId="2263DFC9" w:rsidR="00456815" w:rsidRPr="00EA2906" w:rsidRDefault="00456815" w:rsidP="00456815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T: +43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664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805</w:t>
      </w:r>
      <w:r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09</w:t>
      </w: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2 554</w:t>
      </w: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hyperlink r:id="rId8" w:history="1">
        <w:r w:rsidRPr="00157D46">
          <w:rPr>
            <w:rStyle w:val="Hyperlink"/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vanessa.stark@zkw-group.com</w:t>
        </w:r>
      </w:hyperlink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 xml:space="preserve"> </w:t>
      </w:r>
    </w:p>
    <w:p w14:paraId="212B2EC4" w14:textId="77777777" w:rsidR="00456815" w:rsidRPr="00EA2906" w:rsidRDefault="00456815" w:rsidP="00456815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hyperlink r:id="rId9" w:history="1">
        <w:r w:rsidRPr="00EA2906">
          <w:rPr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www.zkw-group.com</w:t>
        </w:r>
      </w:hyperlink>
    </w:p>
    <w:p w14:paraId="379024CC" w14:textId="77777777" w:rsidR="00FA7EDD" w:rsidRPr="00E15D19" w:rsidRDefault="00FA7EDD" w:rsidP="00712F5E">
      <w:pPr>
        <w:rPr>
          <w:rFonts w:ascii="Microsoft YaHei" w:eastAsia="Microsoft YaHei" w:hAnsi="Microsoft YaHei"/>
          <w:sz w:val="24"/>
          <w:szCs w:val="24"/>
          <w:lang w:val="de-AT"/>
        </w:rPr>
      </w:pPr>
    </w:p>
    <w:sectPr w:rsidR="00FA7EDD" w:rsidRPr="00E15D19" w:rsidSect="007300D9">
      <w:headerReference w:type="default" r:id="rId10"/>
      <w:type w:val="continuous"/>
      <w:pgSz w:w="11906" w:h="16840"/>
      <w:pgMar w:top="2268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AE485" w14:textId="77777777" w:rsidR="00C14FD6" w:rsidRDefault="00C14FD6" w:rsidP="007300D9">
      <w:r>
        <w:separator/>
      </w:r>
    </w:p>
  </w:endnote>
  <w:endnote w:type="continuationSeparator" w:id="0">
    <w:p w14:paraId="57032439" w14:textId="77777777" w:rsidR="00C14FD6" w:rsidRDefault="00C14FD6" w:rsidP="0073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G Smart">
    <w:panose1 w:val="020B0502040402060203"/>
    <w:charset w:val="00"/>
    <w:family w:val="swiss"/>
    <w:pitch w:val="variable"/>
    <w:sig w:usb0="8000002F" w:usb1="5000004A" w:usb2="00000000" w:usb3="00000000" w:csb0="0000001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0687" w14:textId="77777777" w:rsidR="00C14FD6" w:rsidRDefault="00C14FD6" w:rsidP="007300D9">
      <w:r>
        <w:separator/>
      </w:r>
    </w:p>
  </w:footnote>
  <w:footnote w:type="continuationSeparator" w:id="0">
    <w:p w14:paraId="5738F77B" w14:textId="77777777" w:rsidR="00C14FD6" w:rsidRDefault="00C14FD6" w:rsidP="00730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13A7" w14:textId="77777777" w:rsidR="007300D9" w:rsidRPr="00824C27" w:rsidRDefault="006B2035">
    <w:pPr>
      <w:pStyle w:val="Kopfzeile"/>
      <w:rPr>
        <w:rFonts w:ascii="LG Smart" w:eastAsia="SimSun" w:hAnsi="LG Smart"/>
        <w:sz w:val="24"/>
      </w:rPr>
    </w:pPr>
    <w:r>
      <w:rPr>
        <w:rFonts w:ascii="LG Smart" w:eastAsia="SimSun" w:hAnsi="LG Smart" w:hint="eastAsia"/>
        <w:noProof/>
        <w:sz w:val="24"/>
        <w:lang w:eastAsia="en-US"/>
      </w:rPr>
      <w:drawing>
        <wp:anchor distT="0" distB="0" distL="114300" distR="114300" simplePos="0" relativeHeight="251659264" behindDoc="0" locked="0" layoutInCell="1" allowOverlap="1" wp14:anchorId="738853EE" wp14:editId="5008B51E">
          <wp:simplePos x="0" y="0"/>
          <wp:positionH relativeFrom="page">
            <wp:posOffset>10052</wp:posOffset>
          </wp:positionH>
          <wp:positionV relativeFrom="paragraph">
            <wp:posOffset>-457200</wp:posOffset>
          </wp:positionV>
          <wp:extent cx="7552270" cy="1077591"/>
          <wp:effectExtent l="0" t="0" r="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_with claim_CMYK_A4 portait_without ble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270" cy="10775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310"/>
    <w:multiLevelType w:val="hybridMultilevel"/>
    <w:tmpl w:val="B22A6856"/>
    <w:lvl w:ilvl="0" w:tplc="5BB6BA8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463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C1A"/>
    <w:rsid w:val="0000054D"/>
    <w:rsid w:val="00035AFD"/>
    <w:rsid w:val="00095AE7"/>
    <w:rsid w:val="00130AEF"/>
    <w:rsid w:val="0018664B"/>
    <w:rsid w:val="001873B7"/>
    <w:rsid w:val="001A4D0B"/>
    <w:rsid w:val="001B0A1D"/>
    <w:rsid w:val="001B6FE8"/>
    <w:rsid w:val="002A5858"/>
    <w:rsid w:val="002B3AC4"/>
    <w:rsid w:val="00331E60"/>
    <w:rsid w:val="0034034E"/>
    <w:rsid w:val="00400FAF"/>
    <w:rsid w:val="00401CCF"/>
    <w:rsid w:val="00405815"/>
    <w:rsid w:val="00405EDD"/>
    <w:rsid w:val="00427921"/>
    <w:rsid w:val="00456815"/>
    <w:rsid w:val="00495EFC"/>
    <w:rsid w:val="004B3DDA"/>
    <w:rsid w:val="004B64FA"/>
    <w:rsid w:val="004E1C8E"/>
    <w:rsid w:val="00513154"/>
    <w:rsid w:val="005552CF"/>
    <w:rsid w:val="005743BC"/>
    <w:rsid w:val="005D54BE"/>
    <w:rsid w:val="0065094B"/>
    <w:rsid w:val="006B2035"/>
    <w:rsid w:val="006C0C2C"/>
    <w:rsid w:val="00712F5E"/>
    <w:rsid w:val="007300D9"/>
    <w:rsid w:val="00741B58"/>
    <w:rsid w:val="00797FC4"/>
    <w:rsid w:val="007B67F6"/>
    <w:rsid w:val="007D1A0A"/>
    <w:rsid w:val="008233F0"/>
    <w:rsid w:val="00824C27"/>
    <w:rsid w:val="00847682"/>
    <w:rsid w:val="00865C57"/>
    <w:rsid w:val="008B4B28"/>
    <w:rsid w:val="009058A3"/>
    <w:rsid w:val="0091029B"/>
    <w:rsid w:val="00917C1A"/>
    <w:rsid w:val="00936D0D"/>
    <w:rsid w:val="00964274"/>
    <w:rsid w:val="009C105C"/>
    <w:rsid w:val="009E5681"/>
    <w:rsid w:val="009F2C94"/>
    <w:rsid w:val="00AF60D7"/>
    <w:rsid w:val="00B0543E"/>
    <w:rsid w:val="00B76326"/>
    <w:rsid w:val="00C14FD6"/>
    <w:rsid w:val="00C8547A"/>
    <w:rsid w:val="00D21401"/>
    <w:rsid w:val="00D95314"/>
    <w:rsid w:val="00E15D19"/>
    <w:rsid w:val="00E41D17"/>
    <w:rsid w:val="00EA625A"/>
    <w:rsid w:val="00EA67D4"/>
    <w:rsid w:val="00F004B6"/>
    <w:rsid w:val="00F134C2"/>
    <w:rsid w:val="00F46ECD"/>
    <w:rsid w:val="00FA7EDD"/>
    <w:rsid w:val="00FB52BF"/>
    <w:rsid w:val="00FD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C117"/>
  <w15:docId w15:val="{6EB6B67C-F06C-44FD-AF4A-5770FB09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00D9"/>
  </w:style>
  <w:style w:type="paragraph" w:styleId="Fuzeile">
    <w:name w:val="footer"/>
    <w:basedOn w:val="Standard"/>
    <w:link w:val="Fu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00D9"/>
  </w:style>
  <w:style w:type="character" w:styleId="Hyperlink">
    <w:name w:val="Hyperlink"/>
    <w:basedOn w:val="Absatz-Standardschriftart"/>
    <w:uiPriority w:val="99"/>
    <w:unhideWhenUsed/>
    <w:rsid w:val="00712F5E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FA7EDD"/>
    <w:pPr>
      <w:widowControl/>
      <w:spacing w:line="312" w:lineRule="auto"/>
    </w:pPr>
    <w:rPr>
      <w:rFonts w:ascii="Helvetica" w:eastAsia="SimSun" w:hAnsi="Helvetica" w:cs="Times New Roman"/>
      <w:b/>
      <w:sz w:val="20"/>
      <w:lang w:val="de-DE"/>
    </w:rPr>
  </w:style>
  <w:style w:type="character" w:customStyle="1" w:styleId="TextkrperZchn">
    <w:name w:val="Textkörper Zchn"/>
    <w:basedOn w:val="Absatz-Standardschriftart"/>
    <w:link w:val="Textkrper"/>
    <w:rsid w:val="00FA7EDD"/>
    <w:rPr>
      <w:rFonts w:ascii="Helvetica" w:eastAsia="SimSun" w:hAnsi="Helvetica" w:cs="Times New Roman"/>
      <w:b/>
      <w:sz w:val="20"/>
      <w:lang w:val="de-DE" w:eastAsia="zh-CN"/>
    </w:rPr>
  </w:style>
  <w:style w:type="paragraph" w:customStyle="1" w:styleId="null">
    <w:name w:val="null"/>
    <w:basedOn w:val="Standard"/>
    <w:rsid w:val="00405EDD"/>
    <w:pPr>
      <w:widowControl/>
      <w:spacing w:before="100" w:beforeAutospacing="1" w:after="100" w:afterAutospacing="1"/>
    </w:pPr>
    <w:rPr>
      <w:rFonts w:ascii="Calibri" w:hAnsi="Calibri" w:cs="Calibri"/>
    </w:rPr>
  </w:style>
  <w:style w:type="character" w:customStyle="1" w:styleId="null1">
    <w:name w:val="null1"/>
    <w:basedOn w:val="Absatz-Standardschriftart"/>
    <w:rsid w:val="00405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essa.stark@zkw-group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kw-group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riefpapier">
      <a:majorFont>
        <a:latin typeface="Century Gothic"/>
        <a:ea typeface="SimSun"/>
        <a:cs typeface=""/>
      </a:majorFont>
      <a:minorFont>
        <a:latin typeface="Arial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8C38C-F317-4D98-80C7-C7630596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ZKWGroup.indd</vt:lpstr>
      <vt:lpstr>ZKWGroup.indd</vt:lpstr>
    </vt:vector>
  </TitlesOfParts>
  <Company>ZKW Group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ZKWGroup.indd</dc:title>
  <dc:creator>Salzwedel Aileen</dc:creator>
  <cp:lastModifiedBy>Kammerer Laura</cp:lastModifiedBy>
  <cp:revision>7</cp:revision>
  <cp:lastPrinted>2020-01-29T11:47:00Z</cp:lastPrinted>
  <dcterms:created xsi:type="dcterms:W3CDTF">2025-02-24T00:36:00Z</dcterms:created>
  <dcterms:modified xsi:type="dcterms:W3CDTF">2026-02-04T13:16:00Z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2014-09-09T00:00:00Z</vt:filetime>
  </property>
  <property fmtid="{D5CDD505-2E9C-101B-9397-08002B2CF9AE}" pid="3" name="LastSaved">
    <vt:filetime>2014-09-09T00:00:00Z</vt:filetime>
  </property>
</Properties>
</file>